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B9365" w14:textId="3AB97207" w:rsidR="00B31C74" w:rsidRPr="00091A90" w:rsidRDefault="00A72BC7" w:rsidP="00A72BC7">
      <w:pPr>
        <w:rPr>
          <w:rFonts w:ascii="Calibri" w:hAnsi="Calibri" w:cs="Calibri"/>
          <w:sz w:val="22"/>
          <w:szCs w:val="22"/>
        </w:rPr>
      </w:pPr>
      <w:bookmarkStart w:id="0" w:name="_GoBack"/>
      <w:r w:rsidRPr="00091A90">
        <w:rPr>
          <w:rFonts w:ascii="Calibri" w:hAnsi="Calibri" w:cs="Calibri"/>
          <w:b/>
          <w:bCs/>
          <w:sz w:val="22"/>
          <w:szCs w:val="22"/>
        </w:rPr>
        <w:t>HÜDA PAR Genel Başkanı Yapıcıoğlu</w:t>
      </w:r>
      <w:r w:rsidR="00B31C74" w:rsidRPr="00091A90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="00091A90" w:rsidRPr="00091A90">
        <w:rPr>
          <w:rFonts w:ascii="Calibri" w:hAnsi="Calibri" w:cs="Calibri"/>
          <w:b/>
          <w:bCs/>
          <w:sz w:val="22"/>
          <w:szCs w:val="22"/>
        </w:rPr>
        <w:t>Srebrenitsa</w:t>
      </w:r>
      <w:proofErr w:type="spellEnd"/>
      <w:r w:rsidR="00091A90" w:rsidRPr="00091A90">
        <w:rPr>
          <w:rFonts w:ascii="Calibri" w:hAnsi="Calibri" w:cs="Calibri"/>
          <w:b/>
          <w:bCs/>
          <w:sz w:val="22"/>
          <w:szCs w:val="22"/>
        </w:rPr>
        <w:t xml:space="preserve"> Soykırımı'nın</w:t>
      </w:r>
      <w:r w:rsidR="00091A90">
        <w:rPr>
          <w:rFonts w:ascii="Calibri" w:hAnsi="Calibri" w:cs="Calibri"/>
          <w:b/>
          <w:bCs/>
          <w:sz w:val="22"/>
          <w:szCs w:val="22"/>
        </w:rPr>
        <w:t xml:space="preserve"> anma törenlerine katıldı</w:t>
      </w:r>
    </w:p>
    <w:bookmarkEnd w:id="0"/>
    <w:p w14:paraId="44B66079" w14:textId="6F258025" w:rsidR="00A72BC7" w:rsidRPr="00091A90" w:rsidRDefault="00A72BC7" w:rsidP="00A72BC7">
      <w:pPr>
        <w:rPr>
          <w:rFonts w:ascii="Calibri" w:hAnsi="Calibri" w:cs="Calibri"/>
          <w:b/>
          <w:bCs/>
          <w:sz w:val="22"/>
          <w:szCs w:val="22"/>
        </w:rPr>
      </w:pPr>
      <w:r w:rsidRPr="00091A90">
        <w:rPr>
          <w:rFonts w:ascii="Calibri" w:hAnsi="Calibri" w:cs="Calibri"/>
          <w:b/>
          <w:bCs/>
          <w:sz w:val="22"/>
          <w:szCs w:val="22"/>
        </w:rPr>
        <w:t xml:space="preserve">HÜDA PAR Genel Başkanı Zekeriya Yapıcıoğlu, Srebrenitsa Soykırımı'nın 31'inci yılını anma töreni dolayısıyla bulunduğu </w:t>
      </w:r>
      <w:r w:rsidR="00091A90">
        <w:rPr>
          <w:rFonts w:ascii="Calibri" w:hAnsi="Calibri" w:cs="Calibri"/>
          <w:b/>
          <w:bCs/>
          <w:sz w:val="22"/>
          <w:szCs w:val="22"/>
        </w:rPr>
        <w:t>Bosna-Hersek’</w:t>
      </w:r>
      <w:r w:rsidR="00460A3F">
        <w:rPr>
          <w:rFonts w:ascii="Calibri" w:hAnsi="Calibri" w:cs="Calibri"/>
          <w:b/>
          <w:bCs/>
          <w:sz w:val="22"/>
          <w:szCs w:val="22"/>
        </w:rPr>
        <w:t>te bir dizi ziyarette</w:t>
      </w:r>
      <w:r w:rsidR="00091A90">
        <w:rPr>
          <w:rFonts w:ascii="Calibri" w:hAnsi="Calibri" w:cs="Calibri"/>
          <w:b/>
          <w:bCs/>
          <w:sz w:val="22"/>
          <w:szCs w:val="22"/>
        </w:rPr>
        <w:t xml:space="preserve"> bulundu.</w:t>
      </w:r>
    </w:p>
    <w:p w14:paraId="36C574E8" w14:textId="711E1159" w:rsidR="002E0229" w:rsidRPr="00091A90" w:rsidRDefault="002E0229" w:rsidP="002E0229">
      <w:pPr>
        <w:rPr>
          <w:rFonts w:ascii="Calibri" w:hAnsi="Calibri" w:cs="Calibri"/>
          <w:sz w:val="22"/>
          <w:szCs w:val="22"/>
        </w:rPr>
      </w:pPr>
      <w:proofErr w:type="spellStart"/>
      <w:r w:rsidRPr="00091A90">
        <w:rPr>
          <w:rFonts w:ascii="Calibri" w:hAnsi="Calibri" w:cs="Calibri"/>
          <w:sz w:val="22"/>
          <w:szCs w:val="22"/>
        </w:rPr>
        <w:t>Srebrenitsa'da</w:t>
      </w:r>
      <w:proofErr w:type="spellEnd"/>
      <w:r w:rsidRPr="00091A90">
        <w:rPr>
          <w:rFonts w:ascii="Calibri" w:hAnsi="Calibri" w:cs="Calibri"/>
          <w:sz w:val="22"/>
          <w:szCs w:val="22"/>
        </w:rPr>
        <w:t xml:space="preserve"> </w:t>
      </w:r>
      <w:r w:rsidR="00091A90">
        <w:rPr>
          <w:rFonts w:ascii="Calibri" w:hAnsi="Calibri" w:cs="Calibri"/>
          <w:sz w:val="22"/>
          <w:szCs w:val="22"/>
        </w:rPr>
        <w:t xml:space="preserve">Sırp ordusu tarafından </w:t>
      </w:r>
      <w:r w:rsidRPr="00091A90">
        <w:rPr>
          <w:rFonts w:ascii="Calibri" w:hAnsi="Calibri" w:cs="Calibri"/>
          <w:sz w:val="22"/>
          <w:szCs w:val="22"/>
        </w:rPr>
        <w:t xml:space="preserve">gerçekleştirilen soykırımda katledilen siviller için düzenlenen anma törenlerine katılmak </w:t>
      </w:r>
      <w:r w:rsidR="00091A90" w:rsidRPr="00091A90">
        <w:rPr>
          <w:rFonts w:ascii="Calibri" w:hAnsi="Calibri" w:cs="Calibri"/>
          <w:sz w:val="22"/>
          <w:szCs w:val="22"/>
        </w:rPr>
        <w:t>üzere Bosna</w:t>
      </w:r>
      <w:r w:rsidR="00091A90">
        <w:rPr>
          <w:rFonts w:ascii="Calibri" w:hAnsi="Calibri" w:cs="Calibri"/>
          <w:sz w:val="22"/>
          <w:szCs w:val="22"/>
        </w:rPr>
        <w:t>-</w:t>
      </w:r>
      <w:r w:rsidRPr="00091A90">
        <w:rPr>
          <w:rFonts w:ascii="Calibri" w:hAnsi="Calibri" w:cs="Calibri"/>
          <w:sz w:val="22"/>
          <w:szCs w:val="22"/>
        </w:rPr>
        <w:t>Hersek’e giden HÜDA PAR Genel</w:t>
      </w:r>
      <w:r w:rsidR="00091A90">
        <w:rPr>
          <w:rFonts w:ascii="Calibri" w:hAnsi="Calibri" w:cs="Calibri"/>
          <w:sz w:val="22"/>
          <w:szCs w:val="22"/>
        </w:rPr>
        <w:t xml:space="preserve"> Başkanı Zekeriya Yapıcıoğlu, </w:t>
      </w:r>
      <w:proofErr w:type="spellStart"/>
      <w:r w:rsidR="00460A3F">
        <w:rPr>
          <w:rFonts w:ascii="Calibri" w:hAnsi="Calibri" w:cs="Calibri"/>
          <w:sz w:val="22"/>
          <w:szCs w:val="22"/>
        </w:rPr>
        <w:t>Potoçari'de</w:t>
      </w:r>
      <w:proofErr w:type="spellEnd"/>
      <w:r w:rsidR="00460A3F">
        <w:rPr>
          <w:rFonts w:ascii="Calibri" w:hAnsi="Calibri" w:cs="Calibri"/>
          <w:sz w:val="22"/>
          <w:szCs w:val="22"/>
        </w:rPr>
        <w:t xml:space="preserve"> </w:t>
      </w:r>
      <w:r w:rsidR="00091A90">
        <w:rPr>
          <w:rFonts w:ascii="Calibri" w:hAnsi="Calibri" w:cs="Calibri"/>
          <w:sz w:val="22"/>
          <w:szCs w:val="22"/>
        </w:rPr>
        <w:t>Boşnak Müslümanların acılarına ortak oldu.</w:t>
      </w:r>
    </w:p>
    <w:p w14:paraId="75C26350" w14:textId="2B1154D7" w:rsidR="00021038" w:rsidRPr="00091A90" w:rsidRDefault="00460A3F" w:rsidP="00021038">
      <w:pPr>
        <w:rPr>
          <w:rFonts w:ascii="Calibri" w:hAnsi="Calibri" w:cs="Calibri"/>
          <w:sz w:val="22"/>
          <w:szCs w:val="22"/>
        </w:rPr>
      </w:pPr>
      <w:proofErr w:type="spellStart"/>
      <w:r w:rsidRPr="00460A3F">
        <w:rPr>
          <w:rFonts w:ascii="Calibri" w:hAnsi="Calibri" w:cs="Calibri"/>
          <w:sz w:val="22"/>
          <w:szCs w:val="22"/>
        </w:rPr>
        <w:t>Srebrenitsa</w:t>
      </w:r>
      <w:proofErr w:type="spellEnd"/>
      <w:r w:rsidRPr="00460A3F">
        <w:rPr>
          <w:rFonts w:ascii="Calibri" w:hAnsi="Calibri" w:cs="Calibri"/>
          <w:sz w:val="22"/>
          <w:szCs w:val="22"/>
        </w:rPr>
        <w:t xml:space="preserve"> Soykırımı'nda katledilen 8 bin 372 Boşnak Müslüman için soykırımın 31'inci yılında </w:t>
      </w:r>
      <w:r>
        <w:rPr>
          <w:rFonts w:ascii="Calibri" w:hAnsi="Calibri" w:cs="Calibri"/>
          <w:sz w:val="22"/>
          <w:szCs w:val="22"/>
        </w:rPr>
        <w:t xml:space="preserve">Bosna-Hersek’te </w:t>
      </w:r>
      <w:r w:rsidRPr="00460A3F">
        <w:rPr>
          <w:rFonts w:ascii="Calibri" w:hAnsi="Calibri" w:cs="Calibri"/>
          <w:sz w:val="22"/>
          <w:szCs w:val="22"/>
        </w:rPr>
        <w:t>anma töre</w:t>
      </w:r>
      <w:r>
        <w:rPr>
          <w:rFonts w:ascii="Calibri" w:hAnsi="Calibri" w:cs="Calibri"/>
          <w:sz w:val="22"/>
          <w:szCs w:val="22"/>
        </w:rPr>
        <w:t xml:space="preserve">ni </w:t>
      </w:r>
      <w:r w:rsidR="00091A90">
        <w:rPr>
          <w:rFonts w:ascii="Calibri" w:hAnsi="Calibri" w:cs="Calibri"/>
          <w:sz w:val="22"/>
          <w:szCs w:val="22"/>
        </w:rPr>
        <w:t>düzenle</w:t>
      </w:r>
      <w:r>
        <w:rPr>
          <w:rFonts w:ascii="Calibri" w:hAnsi="Calibri" w:cs="Calibri"/>
          <w:sz w:val="22"/>
          <w:szCs w:val="22"/>
        </w:rPr>
        <w:t>n</w:t>
      </w:r>
      <w:r w:rsidR="00091A90">
        <w:rPr>
          <w:rFonts w:ascii="Calibri" w:hAnsi="Calibri" w:cs="Calibri"/>
          <w:sz w:val="22"/>
          <w:szCs w:val="22"/>
        </w:rPr>
        <w:t>di. T</w:t>
      </w:r>
      <w:r w:rsidR="002E0229" w:rsidRPr="00091A90">
        <w:rPr>
          <w:rFonts w:ascii="Calibri" w:hAnsi="Calibri" w:cs="Calibri"/>
          <w:sz w:val="22"/>
          <w:szCs w:val="22"/>
        </w:rPr>
        <w:t>örene katılan Yapıcıoğlu</w:t>
      </w:r>
      <w:r w:rsidR="00091A90">
        <w:rPr>
          <w:rFonts w:ascii="Calibri" w:hAnsi="Calibri" w:cs="Calibri"/>
          <w:sz w:val="22"/>
          <w:szCs w:val="22"/>
        </w:rPr>
        <w:t xml:space="preserve">, Anıt Mezarlığı’nda </w:t>
      </w:r>
      <w:r w:rsidR="00021038" w:rsidRPr="00091A90">
        <w:rPr>
          <w:rFonts w:ascii="Calibri" w:hAnsi="Calibri" w:cs="Calibri"/>
          <w:sz w:val="22"/>
          <w:szCs w:val="22"/>
        </w:rPr>
        <w:t>soykırım</w:t>
      </w:r>
      <w:r w:rsidR="00EB0664" w:rsidRPr="00091A90">
        <w:rPr>
          <w:rFonts w:ascii="Calibri" w:hAnsi="Calibri" w:cs="Calibri"/>
          <w:sz w:val="22"/>
          <w:szCs w:val="22"/>
        </w:rPr>
        <w:t>da katledilen</w:t>
      </w:r>
      <w:r w:rsidR="002E0229" w:rsidRPr="00091A90">
        <w:rPr>
          <w:rFonts w:ascii="Calibri" w:hAnsi="Calibri" w:cs="Calibri"/>
          <w:sz w:val="22"/>
          <w:szCs w:val="22"/>
        </w:rPr>
        <w:t xml:space="preserve"> kurbanlara </w:t>
      </w:r>
      <w:r w:rsidR="00021038" w:rsidRPr="00091A90">
        <w:rPr>
          <w:rFonts w:ascii="Calibri" w:hAnsi="Calibri" w:cs="Calibri"/>
          <w:sz w:val="22"/>
          <w:szCs w:val="22"/>
        </w:rPr>
        <w:t xml:space="preserve">dua </w:t>
      </w:r>
      <w:r>
        <w:rPr>
          <w:rFonts w:ascii="Calibri" w:hAnsi="Calibri" w:cs="Calibri"/>
          <w:sz w:val="22"/>
          <w:szCs w:val="22"/>
        </w:rPr>
        <w:t xml:space="preserve">etti. </w:t>
      </w:r>
      <w:r w:rsidR="00021038" w:rsidRPr="00091A90">
        <w:rPr>
          <w:rFonts w:ascii="Calibri" w:hAnsi="Calibri" w:cs="Calibri"/>
          <w:sz w:val="22"/>
          <w:szCs w:val="22"/>
        </w:rPr>
        <w:t>İnsanlığa Karşı Suç ve Soykırım Müzesi’ni de ziyaret ed</w:t>
      </w:r>
      <w:r>
        <w:rPr>
          <w:rFonts w:ascii="Calibri" w:hAnsi="Calibri" w:cs="Calibri"/>
          <w:sz w:val="22"/>
          <w:szCs w:val="22"/>
        </w:rPr>
        <w:t>en Yapıcıoğlu, burada hatıra defterini imzalayarak önemli mesajlar verdi.</w:t>
      </w:r>
    </w:p>
    <w:p w14:paraId="25BF76E9" w14:textId="77777777" w:rsidR="00091A90" w:rsidRDefault="005366D6" w:rsidP="00021038">
      <w:pPr>
        <w:rPr>
          <w:rFonts w:ascii="Calibri" w:hAnsi="Calibri" w:cs="Calibri"/>
          <w:b/>
          <w:bCs/>
          <w:sz w:val="22"/>
          <w:szCs w:val="22"/>
        </w:rPr>
      </w:pPr>
      <w:r w:rsidRPr="00091A90">
        <w:rPr>
          <w:rFonts w:ascii="Calibri" w:hAnsi="Calibri" w:cs="Calibri"/>
          <w:b/>
          <w:bCs/>
          <w:sz w:val="22"/>
          <w:szCs w:val="22"/>
        </w:rPr>
        <w:t>“Medeniyetimizin çekildiği yerlerde zulüm ve katliamlar gerçekleşmiştir”</w:t>
      </w:r>
    </w:p>
    <w:p w14:paraId="56387C0D" w14:textId="6E0E8F6A" w:rsidR="00021038" w:rsidRPr="00091A90" w:rsidRDefault="00091A90" w:rsidP="00021038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Yapıcıoğlu müzenin hatıra defteri için kaleme aldığı yazıda, </w:t>
      </w:r>
      <w:r w:rsidR="00021038" w:rsidRPr="00091A90">
        <w:rPr>
          <w:rFonts w:ascii="Calibri" w:hAnsi="Calibri" w:cs="Calibri"/>
          <w:sz w:val="22"/>
          <w:szCs w:val="22"/>
        </w:rPr>
        <w:t>“Yakın tarihte Bosna'da gerçekleştirilen soykırım bir kez daha göstermiştir ki kuvvete bedel hakkı üstün tutan medeniyetimizin çekildiği yerlerde zulüm ve katliamlar gerçekleşmiştir. Merhum Aliya'nın dediği gibi Batı hiçbir zaman meden</w:t>
      </w:r>
      <w:r w:rsidR="005366D6" w:rsidRPr="00091A90">
        <w:rPr>
          <w:rFonts w:ascii="Calibri" w:hAnsi="Calibri" w:cs="Calibri"/>
          <w:sz w:val="22"/>
          <w:szCs w:val="22"/>
        </w:rPr>
        <w:t>i</w:t>
      </w:r>
      <w:r w:rsidR="00021038" w:rsidRPr="00091A90">
        <w:rPr>
          <w:rFonts w:ascii="Calibri" w:hAnsi="Calibri" w:cs="Calibri"/>
          <w:sz w:val="22"/>
          <w:szCs w:val="22"/>
        </w:rPr>
        <w:t xml:space="preserve"> olamamıştır. Hem teorik hem de pratik olarak sabittir ki küresel barış ve farklı inançlara sahip insanların bir arada barış içinde yaşayabilmesi, aziz İslam'ın </w:t>
      </w:r>
      <w:r w:rsidRPr="00091A90">
        <w:rPr>
          <w:rFonts w:ascii="Calibri" w:hAnsi="Calibri" w:cs="Calibri"/>
          <w:sz w:val="22"/>
          <w:szCs w:val="22"/>
        </w:rPr>
        <w:t>hâkim</w:t>
      </w:r>
      <w:r w:rsidR="00021038" w:rsidRPr="00091A90">
        <w:rPr>
          <w:rFonts w:ascii="Calibri" w:hAnsi="Calibri" w:cs="Calibri"/>
          <w:sz w:val="22"/>
          <w:szCs w:val="22"/>
        </w:rPr>
        <w:t xml:space="preserve"> olmasına ve Müslümanların gücü ele geçirmesine bağlıdır. Medeniyet-i </w:t>
      </w:r>
      <w:proofErr w:type="spellStart"/>
      <w:r w:rsidR="00021038" w:rsidRPr="00091A90">
        <w:rPr>
          <w:rFonts w:ascii="Calibri" w:hAnsi="Calibri" w:cs="Calibri"/>
          <w:sz w:val="22"/>
          <w:szCs w:val="22"/>
        </w:rPr>
        <w:t>hazıranın</w:t>
      </w:r>
      <w:proofErr w:type="spellEnd"/>
      <w:r w:rsidR="00021038" w:rsidRPr="00091A90">
        <w:rPr>
          <w:rFonts w:ascii="Calibri" w:hAnsi="Calibri" w:cs="Calibri"/>
          <w:sz w:val="22"/>
          <w:szCs w:val="22"/>
        </w:rPr>
        <w:t xml:space="preserve"> mimi düşmüştür, </w:t>
      </w:r>
      <w:proofErr w:type="spellStart"/>
      <w:r w:rsidR="00021038" w:rsidRPr="00091A90">
        <w:rPr>
          <w:rFonts w:ascii="Calibri" w:hAnsi="Calibri" w:cs="Calibri"/>
          <w:sz w:val="22"/>
          <w:szCs w:val="22"/>
        </w:rPr>
        <w:t>deniyet</w:t>
      </w:r>
      <w:proofErr w:type="spellEnd"/>
      <w:r w:rsidR="00021038" w:rsidRPr="00091A90">
        <w:rPr>
          <w:rFonts w:ascii="Calibri" w:hAnsi="Calibri" w:cs="Calibri"/>
          <w:sz w:val="22"/>
          <w:szCs w:val="22"/>
        </w:rPr>
        <w:t xml:space="preserve"> olmuştur. Kitap, mizan ve demir yani güç, iktidar birlikte olursa denge kurulur, adalet </w:t>
      </w:r>
      <w:r w:rsidRPr="00091A90">
        <w:rPr>
          <w:rFonts w:ascii="Calibri" w:hAnsi="Calibri" w:cs="Calibri"/>
          <w:sz w:val="22"/>
          <w:szCs w:val="22"/>
        </w:rPr>
        <w:t>hâkim</w:t>
      </w:r>
      <w:r w:rsidR="00021038" w:rsidRPr="00091A90">
        <w:rPr>
          <w:rFonts w:ascii="Calibri" w:hAnsi="Calibri" w:cs="Calibri"/>
          <w:sz w:val="22"/>
          <w:szCs w:val="22"/>
        </w:rPr>
        <w:t xml:space="preserve"> olur, mazlumların gözyaşı diner. Bunun için çalışmalarımızı, cehd ve gayretimizi artırmak mecburiyetindeyiz. Ve birliğimizi sağlamak, gücümüzü toplamak üzerimize vaciptir. O günleri dünya gözüyle görebilmek ümid ve duasıyla, Srebrenitsa Soykırımı’nda şehit olan kardeşlerimiz başta olmak üzere bütün şehitlerimize Allah'tan rahmet diliyorum.” </w:t>
      </w:r>
      <w:r>
        <w:rPr>
          <w:rFonts w:ascii="Calibri" w:hAnsi="Calibri" w:cs="Calibri"/>
          <w:sz w:val="22"/>
          <w:szCs w:val="22"/>
        </w:rPr>
        <w:t>ifadelerini kullandı.</w:t>
      </w:r>
    </w:p>
    <w:p w14:paraId="37C078AC" w14:textId="3276D01E" w:rsidR="00EB0664" w:rsidRPr="00091A90" w:rsidRDefault="00091A90" w:rsidP="00EB066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Bosna</w:t>
      </w:r>
      <w:r w:rsidR="00460A3F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>Hersek’</w:t>
      </w:r>
      <w:r w:rsidR="00460A3F">
        <w:rPr>
          <w:rFonts w:ascii="Calibri" w:hAnsi="Calibri" w:cs="Calibri"/>
          <w:sz w:val="22"/>
          <w:szCs w:val="22"/>
        </w:rPr>
        <w:t xml:space="preserve">in tarihî </w:t>
      </w:r>
      <w:r>
        <w:rPr>
          <w:rFonts w:ascii="Calibri" w:hAnsi="Calibri" w:cs="Calibri"/>
          <w:sz w:val="22"/>
          <w:szCs w:val="22"/>
        </w:rPr>
        <w:t xml:space="preserve">yerlerini de ziyaret eden </w:t>
      </w:r>
      <w:r w:rsidR="00EB0664" w:rsidRPr="00091A90">
        <w:rPr>
          <w:rFonts w:ascii="Calibri" w:hAnsi="Calibri" w:cs="Calibri"/>
          <w:sz w:val="22"/>
          <w:szCs w:val="22"/>
        </w:rPr>
        <w:t>Yapıcıoğlu</w:t>
      </w:r>
      <w:r w:rsidR="002E0229" w:rsidRPr="00091A90">
        <w:rPr>
          <w:rFonts w:ascii="Calibri" w:hAnsi="Calibri" w:cs="Calibri"/>
          <w:sz w:val="22"/>
          <w:szCs w:val="22"/>
        </w:rPr>
        <w:t xml:space="preserve">, </w:t>
      </w:r>
      <w:r w:rsidR="00EB0664" w:rsidRPr="00091A90">
        <w:rPr>
          <w:rFonts w:ascii="Calibri" w:hAnsi="Calibri" w:cs="Calibri"/>
          <w:sz w:val="22"/>
          <w:szCs w:val="22"/>
        </w:rPr>
        <w:t>Boşnak vatandaşlar</w:t>
      </w:r>
      <w:r w:rsidR="002E0229" w:rsidRPr="00091A90">
        <w:rPr>
          <w:rFonts w:ascii="Calibri" w:hAnsi="Calibri" w:cs="Calibri"/>
          <w:sz w:val="22"/>
          <w:szCs w:val="22"/>
        </w:rPr>
        <w:t xml:space="preserve">ın </w:t>
      </w:r>
      <w:r w:rsidR="00EB0664" w:rsidRPr="00091A90">
        <w:rPr>
          <w:rFonts w:ascii="Calibri" w:hAnsi="Calibri" w:cs="Calibri"/>
          <w:sz w:val="22"/>
          <w:szCs w:val="22"/>
        </w:rPr>
        <w:t>ve soykır</w:t>
      </w:r>
      <w:r>
        <w:rPr>
          <w:rFonts w:ascii="Calibri" w:hAnsi="Calibri" w:cs="Calibri"/>
          <w:sz w:val="22"/>
          <w:szCs w:val="22"/>
        </w:rPr>
        <w:t>ımın yıl dönümü nedeniyle Bosna-</w:t>
      </w:r>
      <w:r w:rsidR="00EB0664" w:rsidRPr="00091A90">
        <w:rPr>
          <w:rFonts w:ascii="Calibri" w:hAnsi="Calibri" w:cs="Calibri"/>
          <w:sz w:val="22"/>
          <w:szCs w:val="22"/>
        </w:rPr>
        <w:t>Hersek’</w:t>
      </w:r>
      <w:r>
        <w:rPr>
          <w:rFonts w:ascii="Calibri" w:hAnsi="Calibri" w:cs="Calibri"/>
          <w:sz w:val="22"/>
          <w:szCs w:val="22"/>
        </w:rPr>
        <w:t>t</w:t>
      </w:r>
      <w:r w:rsidR="00EB0664" w:rsidRPr="00091A90">
        <w:rPr>
          <w:rFonts w:ascii="Calibri" w:hAnsi="Calibri" w:cs="Calibri"/>
          <w:sz w:val="22"/>
          <w:szCs w:val="22"/>
        </w:rPr>
        <w:t xml:space="preserve">e </w:t>
      </w:r>
      <w:r>
        <w:rPr>
          <w:rFonts w:ascii="Calibri" w:hAnsi="Calibri" w:cs="Calibri"/>
          <w:sz w:val="22"/>
          <w:szCs w:val="22"/>
        </w:rPr>
        <w:t xml:space="preserve">bulunan </w:t>
      </w:r>
      <w:r w:rsidR="00EB0664" w:rsidRPr="00091A90">
        <w:rPr>
          <w:rFonts w:ascii="Calibri" w:hAnsi="Calibri" w:cs="Calibri"/>
          <w:sz w:val="22"/>
          <w:szCs w:val="22"/>
        </w:rPr>
        <w:t>Türkiye vatandaşlarının yoğun ilgisiyle karşılaştı.</w:t>
      </w:r>
      <w:r w:rsidR="00460A3F">
        <w:rPr>
          <w:rFonts w:ascii="Calibri" w:hAnsi="Calibri" w:cs="Calibri"/>
          <w:sz w:val="22"/>
          <w:szCs w:val="22"/>
        </w:rPr>
        <w:t xml:space="preserve"> Ziyaret sırasında Yapıcıoğlu’na HÜDA PAR Dış İlişkiler Başkanı Hüseyin </w:t>
      </w:r>
      <w:proofErr w:type="spellStart"/>
      <w:r w:rsidR="00460A3F">
        <w:rPr>
          <w:rFonts w:ascii="Calibri" w:hAnsi="Calibri" w:cs="Calibri"/>
          <w:sz w:val="22"/>
          <w:szCs w:val="22"/>
        </w:rPr>
        <w:t>İmir</w:t>
      </w:r>
      <w:proofErr w:type="spellEnd"/>
      <w:r w:rsidR="00460A3F">
        <w:rPr>
          <w:rFonts w:ascii="Calibri" w:hAnsi="Calibri" w:cs="Calibri"/>
          <w:sz w:val="22"/>
          <w:szCs w:val="22"/>
        </w:rPr>
        <w:t xml:space="preserve"> eşlik etti.</w:t>
      </w:r>
    </w:p>
    <w:p w14:paraId="7C553DEC" w14:textId="77777777" w:rsidR="00A72BC7" w:rsidRPr="00091A90" w:rsidRDefault="00A72BC7" w:rsidP="00A72BC7">
      <w:pPr>
        <w:rPr>
          <w:rFonts w:ascii="Calibri" w:hAnsi="Calibri" w:cs="Calibri"/>
          <w:sz w:val="22"/>
          <w:szCs w:val="22"/>
        </w:rPr>
      </w:pPr>
    </w:p>
    <w:sectPr w:rsidR="00A72BC7" w:rsidRPr="00091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09"/>
    <w:rsid w:val="00021038"/>
    <w:rsid w:val="00091A90"/>
    <w:rsid w:val="001C7309"/>
    <w:rsid w:val="002E0229"/>
    <w:rsid w:val="003E7F88"/>
    <w:rsid w:val="00417593"/>
    <w:rsid w:val="00460A3F"/>
    <w:rsid w:val="005366D6"/>
    <w:rsid w:val="009A6A51"/>
    <w:rsid w:val="009B11C7"/>
    <w:rsid w:val="00A72BC7"/>
    <w:rsid w:val="00B31C74"/>
    <w:rsid w:val="00D359E7"/>
    <w:rsid w:val="00E7171C"/>
    <w:rsid w:val="00EB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BA4C"/>
  <w15:chartTrackingRefBased/>
  <w15:docId w15:val="{110CB18F-5B4C-434E-9AC8-563A3C66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229"/>
  </w:style>
  <w:style w:type="paragraph" w:styleId="Balk1">
    <w:name w:val="heading 1"/>
    <w:basedOn w:val="Normal"/>
    <w:next w:val="Normal"/>
    <w:link w:val="Balk1Char"/>
    <w:uiPriority w:val="9"/>
    <w:qFormat/>
    <w:rsid w:val="001C7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7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7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C7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7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7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7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7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7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7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7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7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1C730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730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730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730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730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730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7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7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7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C7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7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C730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730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C730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7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730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7309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72BC7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72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HÜDA PAR</dc:creator>
  <cp:keywords/>
  <dc:description/>
  <cp:lastModifiedBy>User</cp:lastModifiedBy>
  <cp:revision>7</cp:revision>
  <dcterms:created xsi:type="dcterms:W3CDTF">2026-07-11T11:57:00Z</dcterms:created>
  <dcterms:modified xsi:type="dcterms:W3CDTF">2026-07-11T14:48:00Z</dcterms:modified>
</cp:coreProperties>
</file>